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B7E0">
      <w:pPr>
        <w:pStyle w:val="3"/>
        <w:jc w:val="center"/>
        <w:rPr>
          <w:rStyle w:val="6"/>
          <w:rFonts w:hint="eastAsia"/>
          <w:b/>
          <w:sz w:val="44"/>
          <w:szCs w:val="44"/>
          <w:lang w:val="en-US" w:eastAsia="zh-CN"/>
        </w:rPr>
      </w:pPr>
      <w:r>
        <w:rPr>
          <w:rStyle w:val="6"/>
          <w:rFonts w:hint="eastAsia"/>
          <w:b/>
          <w:sz w:val="44"/>
          <w:szCs w:val="44"/>
          <w:lang w:val="en-US" w:eastAsia="zh-CN"/>
        </w:rPr>
        <w:t>岗位配置表</w:t>
      </w:r>
    </w:p>
    <w:tbl>
      <w:tblPr>
        <w:tblStyle w:val="4"/>
        <w:tblpPr w:leftFromText="180" w:rightFromText="180" w:vertAnchor="page" w:horzAnchor="page" w:tblpX="1515" w:tblpY="2748"/>
        <w:tblOverlap w:val="never"/>
        <w:tblW w:w="9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356"/>
        <w:gridCol w:w="1620"/>
        <w:gridCol w:w="2650"/>
        <w:gridCol w:w="1586"/>
      </w:tblGrid>
      <w:tr w14:paraId="1D3C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7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贵阳市公共卫生救治中心（保安员岗位分布表）</w:t>
            </w:r>
          </w:p>
        </w:tc>
      </w:tr>
      <w:tr w14:paraId="435A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4C9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5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B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F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工作时间</w:t>
            </w:r>
          </w:p>
        </w:tc>
      </w:tr>
      <w:tr w14:paraId="65AF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EA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EF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大营路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38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花果园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BAC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下坝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68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767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67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保安队长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1A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A3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47F6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DA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062B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F2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保安班长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（白班）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31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ED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556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F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09AB7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78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保安班长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（夜班）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83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C6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5D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C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0AA85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D830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消防控制室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1867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5E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73A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B57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58B95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AB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收费岗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242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004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FAE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5D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0109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A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门岗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67F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68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4907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6FA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33A7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2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巡逻岗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6C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0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2D84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182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3204B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7D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停车场管理岗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1C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26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A6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73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091D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30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D37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E0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5D9F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261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8h</w:t>
            </w:r>
          </w:p>
        </w:tc>
      </w:tr>
      <w:tr w14:paraId="2DEA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B3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总计</w:t>
            </w:r>
          </w:p>
        </w:tc>
        <w:tc>
          <w:tcPr>
            <w:tcW w:w="7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D2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</w:tbl>
    <w:p w14:paraId="2B9F0AD7"/>
    <w:p w14:paraId="070260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/>
      <w:bCs/>
      <w:sz w:val="28"/>
      <w:szCs w:val="32"/>
    </w:rPr>
  </w:style>
  <w:style w:type="paragraph" w:styleId="3">
    <w:name w:val="heading 4"/>
    <w:basedOn w:val="1"/>
    <w:next w:val="1"/>
    <w:qFormat/>
    <w:uiPriority w:val="1"/>
    <w:pPr>
      <w:spacing w:before="90"/>
      <w:ind w:left="163"/>
      <w:outlineLvl w:val="3"/>
    </w:pPr>
    <w:rPr>
      <w:rFonts w:ascii="宋体" w:hAnsi="宋体" w:eastAsia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2025-04-07T03:32:38Z</dcterms:created>
  <dc:creator>Administrator</dc:creator>
  <cp:lastModifiedBy>Forget the past</cp:lastModifiedBy>
  <dcterms:modified xsi:type="dcterms:W3CDTF">2025-04-07T03:33:09Z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eyJoZGlkIjoiZWRmMjNhNDE3OGNmM2FiZjk5ZDViZWNmMDI5YmQ0YjQiLCJ1c2VySWQiOiI3NzU4MDMzODMifQ==</vt:lpwstr>
  </property>
  <property fmtid="{D5CDD505-2E9C-101B-9397-08002B2CF9AE}" pid="4" name="ICV">
    <vt:lpwstr>8D07B531B40840DA8A56B74C74A6EED3_12</vt:lpwstr>
  </property>
</Properties>
</file>